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B5C" w:rsidRPr="00354B5C" w:rsidRDefault="00354B5C" w:rsidP="00354B5C">
      <w:pPr>
        <w:autoSpaceDE/>
        <w:autoSpaceDN/>
        <w:adjustRightInd/>
        <w:jc w:val="both"/>
        <w:rPr>
          <w:rFonts w:ascii="Times New Roman" w:hAnsi="Times New Roman" w:cs="Times New Roman"/>
          <w:color w:val="000000"/>
        </w:rPr>
      </w:pPr>
    </w:p>
    <w:p w:rsidR="00354B5C" w:rsidRPr="00354B5C" w:rsidRDefault="00354B5C" w:rsidP="00354B5C">
      <w:pPr>
        <w:autoSpaceDE/>
        <w:autoSpaceDN/>
        <w:adjustRightInd/>
        <w:jc w:val="both"/>
        <w:rPr>
          <w:rFonts w:ascii="Times New Roman" w:hAnsi="Times New Roman" w:cs="Times New Roman"/>
          <w:b/>
          <w:color w:val="000000"/>
        </w:rPr>
      </w:pPr>
      <w:r w:rsidRPr="00354B5C"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5AB097B6" wp14:editId="43B91781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354B5C">
        <w:rPr>
          <w:rFonts w:ascii="Times New Roman" w:hAnsi="Times New Roman" w:cs="Times New Roman"/>
          <w:b/>
          <w:color w:val="000000"/>
          <w:sz w:val="44"/>
          <w:szCs w:val="44"/>
        </w:rPr>
        <w:t xml:space="preserve">АДМИНИСТРАЦИЯ </w:t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  <w:r w:rsidRPr="00354B5C">
        <w:rPr>
          <w:rFonts w:ascii="Times New Roman" w:hAnsi="Times New Roman" w:cs="Times New Roman"/>
          <w:b/>
          <w:color w:val="000000"/>
          <w:sz w:val="28"/>
          <w:szCs w:val="20"/>
        </w:rPr>
        <w:t>ПЕЧЕНГСКОГО МУНИЦИПАЛЬНОГО ОКРУГА</w:t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  <w:r w:rsidRPr="00354B5C">
        <w:rPr>
          <w:rFonts w:ascii="Times New Roman" w:hAnsi="Times New Roman" w:cs="Times New Roman"/>
          <w:b/>
          <w:color w:val="000000"/>
          <w:sz w:val="28"/>
          <w:szCs w:val="20"/>
        </w:rPr>
        <w:t>МУРМАНСКОЙ ОБЛАСТИ</w:t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354B5C">
        <w:rPr>
          <w:rFonts w:ascii="Times New Roman" w:hAnsi="Times New Roman" w:cs="Times New Roman"/>
          <w:b/>
          <w:color w:val="000000"/>
          <w:sz w:val="44"/>
          <w:szCs w:val="44"/>
        </w:rPr>
        <w:t>ПОСТАНОВЛЕНИЕ</w:t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both"/>
        <w:rPr>
          <w:rFonts w:ascii="Times New Roman" w:hAnsi="Times New Roman" w:cs="Times New Roman"/>
          <w:b/>
          <w:color w:val="000000"/>
          <w:szCs w:val="20"/>
        </w:rPr>
      </w:pPr>
      <w:r w:rsidRPr="00354B5C">
        <w:rPr>
          <w:rFonts w:ascii="Times New Roman" w:hAnsi="Times New Roman" w:cs="Times New Roman"/>
          <w:b/>
          <w:color w:val="000000"/>
          <w:szCs w:val="20"/>
        </w:rPr>
        <w:t xml:space="preserve">от </w:t>
      </w:r>
      <w:r w:rsidR="00FF43E0">
        <w:rPr>
          <w:rFonts w:ascii="Times New Roman" w:hAnsi="Times New Roman" w:cs="Times New Roman"/>
          <w:b/>
          <w:color w:val="000000"/>
          <w:szCs w:val="20"/>
        </w:rPr>
        <w:t>13.03.2023</w:t>
      </w:r>
      <w:r w:rsidR="004B3B65">
        <w:rPr>
          <w:rFonts w:ascii="Times New Roman" w:hAnsi="Times New Roman" w:cs="Times New Roman"/>
          <w:b/>
          <w:color w:val="000000"/>
          <w:szCs w:val="20"/>
        </w:rPr>
        <w:t xml:space="preserve"> </w:t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Pr="00354B5C">
        <w:rPr>
          <w:rFonts w:ascii="Times New Roman" w:hAnsi="Times New Roman" w:cs="Times New Roman"/>
          <w:b/>
          <w:color w:val="000000"/>
          <w:szCs w:val="20"/>
        </w:rPr>
        <w:t xml:space="preserve"> </w:t>
      </w:r>
      <w:r w:rsidR="00213212">
        <w:rPr>
          <w:rFonts w:ascii="Times New Roman" w:hAnsi="Times New Roman" w:cs="Times New Roman"/>
          <w:b/>
          <w:color w:val="000000"/>
          <w:szCs w:val="20"/>
        </w:rPr>
        <w:t xml:space="preserve">  </w:t>
      </w:r>
      <w:r w:rsidRPr="00354B5C">
        <w:rPr>
          <w:rFonts w:ascii="Times New Roman" w:hAnsi="Times New Roman" w:cs="Times New Roman"/>
          <w:b/>
          <w:color w:val="000000"/>
          <w:szCs w:val="20"/>
        </w:rPr>
        <w:t xml:space="preserve">№ </w:t>
      </w:r>
      <w:r w:rsidR="00FF43E0">
        <w:rPr>
          <w:rFonts w:ascii="Times New Roman" w:hAnsi="Times New Roman" w:cs="Times New Roman"/>
          <w:b/>
          <w:color w:val="000000"/>
          <w:szCs w:val="20"/>
        </w:rPr>
        <w:t>401</w:t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  <w:proofErr w:type="spellStart"/>
      <w:r w:rsidRPr="00354B5C">
        <w:rPr>
          <w:rFonts w:ascii="Times New Roman" w:hAnsi="Times New Roman" w:cs="Times New Roman"/>
          <w:b/>
          <w:color w:val="000000"/>
          <w:szCs w:val="20"/>
        </w:rPr>
        <w:t>п.г.т</w:t>
      </w:r>
      <w:proofErr w:type="spellEnd"/>
      <w:r w:rsidRPr="00354B5C">
        <w:rPr>
          <w:rFonts w:ascii="Times New Roman" w:hAnsi="Times New Roman" w:cs="Times New Roman"/>
          <w:b/>
          <w:color w:val="000000"/>
          <w:szCs w:val="20"/>
        </w:rPr>
        <w:t>. Никель</w:t>
      </w:r>
    </w:p>
    <w:p w:rsidR="00354B5C" w:rsidRPr="00354B5C" w:rsidRDefault="00354B5C" w:rsidP="00354B5C">
      <w:pPr>
        <w:autoSpaceDE/>
        <w:autoSpaceDN/>
        <w:adjustRightInd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0D7D19" w:rsidRPr="00354B5C" w:rsidRDefault="00410DF3" w:rsidP="002A71E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54B5C">
        <w:rPr>
          <w:rFonts w:ascii="Times New Roman" w:hAnsi="Times New Roman" w:cs="Times New Roman"/>
          <w:b/>
          <w:bCs/>
          <w:sz w:val="20"/>
          <w:szCs w:val="20"/>
        </w:rPr>
        <w:t xml:space="preserve">О внесении изменений </w:t>
      </w:r>
      <w:r w:rsidR="00D1211B" w:rsidRPr="00354B5C">
        <w:rPr>
          <w:rFonts w:ascii="Times New Roman" w:hAnsi="Times New Roman" w:cs="Times New Roman"/>
          <w:b/>
          <w:bCs/>
          <w:sz w:val="20"/>
          <w:szCs w:val="20"/>
        </w:rPr>
        <w:t xml:space="preserve">в </w:t>
      </w:r>
      <w:r w:rsidR="00E935F4">
        <w:rPr>
          <w:rFonts w:ascii="Times New Roman" w:hAnsi="Times New Roman" w:cs="Times New Roman"/>
          <w:b/>
          <w:bCs/>
          <w:sz w:val="20"/>
          <w:szCs w:val="20"/>
        </w:rPr>
        <w:t>Положение</w:t>
      </w:r>
      <w:r w:rsidR="00E935F4" w:rsidRPr="00354B5C">
        <w:rPr>
          <w:rFonts w:ascii="Times New Roman" w:hAnsi="Times New Roman" w:cs="Times New Roman"/>
          <w:b/>
          <w:bCs/>
          <w:sz w:val="20"/>
          <w:szCs w:val="20"/>
        </w:rPr>
        <w:t xml:space="preserve"> о премиях Главы Печенгского муниципального округа одаренным детям и учащейся молодежи</w:t>
      </w:r>
      <w:r w:rsidR="00E935F4">
        <w:rPr>
          <w:rFonts w:ascii="Times New Roman" w:hAnsi="Times New Roman" w:cs="Times New Roman"/>
          <w:b/>
          <w:bCs/>
          <w:sz w:val="20"/>
          <w:szCs w:val="20"/>
        </w:rPr>
        <w:t xml:space="preserve">, утвержденное </w:t>
      </w:r>
      <w:r w:rsidR="00E935F4" w:rsidRPr="00354B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1211B" w:rsidRPr="00354B5C">
        <w:rPr>
          <w:rFonts w:ascii="Times New Roman" w:hAnsi="Times New Roman" w:cs="Times New Roman"/>
          <w:b/>
          <w:bCs/>
          <w:sz w:val="20"/>
          <w:szCs w:val="20"/>
        </w:rPr>
        <w:t>постановление</w:t>
      </w:r>
      <w:r w:rsidR="00E935F4">
        <w:rPr>
          <w:rFonts w:ascii="Times New Roman" w:hAnsi="Times New Roman" w:cs="Times New Roman"/>
          <w:b/>
          <w:bCs/>
          <w:sz w:val="20"/>
          <w:szCs w:val="20"/>
        </w:rPr>
        <w:t>м</w:t>
      </w:r>
      <w:r w:rsidR="00D1211B" w:rsidRPr="00354B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2A71E0">
        <w:rPr>
          <w:rFonts w:ascii="Times New Roman" w:hAnsi="Times New Roman" w:cs="Times New Roman"/>
          <w:b/>
          <w:bCs/>
          <w:sz w:val="20"/>
          <w:szCs w:val="20"/>
        </w:rPr>
        <w:t xml:space="preserve">администрации </w:t>
      </w:r>
      <w:r w:rsidR="00FF43E0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2A71E0">
        <w:rPr>
          <w:rFonts w:ascii="Times New Roman" w:hAnsi="Times New Roman" w:cs="Times New Roman"/>
          <w:b/>
          <w:bCs/>
          <w:sz w:val="20"/>
          <w:szCs w:val="20"/>
        </w:rPr>
        <w:t xml:space="preserve">Печенгского </w:t>
      </w:r>
      <w:r w:rsidR="00B264F1" w:rsidRPr="00354B5C">
        <w:rPr>
          <w:rFonts w:ascii="Times New Roman" w:hAnsi="Times New Roman" w:cs="Times New Roman"/>
          <w:b/>
          <w:bCs/>
          <w:sz w:val="20"/>
          <w:szCs w:val="20"/>
        </w:rPr>
        <w:t>муниципального округа от 14.04.2021 № 309</w:t>
      </w:r>
    </w:p>
    <w:p w:rsidR="00410DF3" w:rsidRDefault="00410DF3" w:rsidP="00354B5C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F43E0" w:rsidRPr="00354B5C" w:rsidRDefault="00FF43E0" w:rsidP="00354B5C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0D7D19" w:rsidRPr="00354B5C" w:rsidRDefault="00554233" w:rsidP="00354B5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r w:rsidRPr="00354B5C">
        <w:rPr>
          <w:rFonts w:ascii="Times New Roman" w:hAnsi="Times New Roman" w:cs="Times New Roman"/>
        </w:rPr>
        <w:t>В связи с актуализацией нормативного акта,</w:t>
      </w:r>
    </w:p>
    <w:p w:rsidR="00410DF3" w:rsidRPr="00354B5C" w:rsidRDefault="00410DF3" w:rsidP="00354B5C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</w:rPr>
      </w:pPr>
    </w:p>
    <w:p w:rsidR="000D7D19" w:rsidRPr="00354B5C" w:rsidRDefault="000D7D19" w:rsidP="00354B5C">
      <w:pPr>
        <w:widowControl/>
        <w:tabs>
          <w:tab w:val="left" w:pos="720"/>
        </w:tabs>
        <w:autoSpaceDE/>
        <w:autoSpaceDN/>
        <w:adjustRightInd/>
        <w:jc w:val="both"/>
        <w:rPr>
          <w:rFonts w:ascii="Times New Roman" w:hAnsi="Times New Roman" w:cs="Times New Roman"/>
          <w:b/>
          <w:bCs/>
        </w:rPr>
      </w:pPr>
      <w:r w:rsidRPr="00354B5C">
        <w:rPr>
          <w:rFonts w:ascii="Times New Roman" w:hAnsi="Times New Roman" w:cs="Times New Roman"/>
          <w:b/>
          <w:bCs/>
        </w:rPr>
        <w:t>ПОСТАНОВЛЯЮ:</w:t>
      </w:r>
    </w:p>
    <w:p w:rsidR="000D7D19" w:rsidRPr="00354B5C" w:rsidRDefault="000D7D19" w:rsidP="00354B5C">
      <w:pPr>
        <w:widowControl/>
        <w:tabs>
          <w:tab w:val="left" w:pos="720"/>
        </w:tabs>
        <w:autoSpaceDE/>
        <w:autoSpaceDN/>
        <w:adjustRightInd/>
        <w:jc w:val="both"/>
        <w:rPr>
          <w:rFonts w:ascii="Times New Roman" w:hAnsi="Times New Roman" w:cs="Times New Roman"/>
          <w:b/>
          <w:bCs/>
        </w:rPr>
      </w:pPr>
    </w:p>
    <w:p w:rsidR="0059642C" w:rsidRPr="00E935F4" w:rsidRDefault="00FF43E0" w:rsidP="00FF43E0">
      <w:pPr>
        <w:pStyle w:val="a5"/>
        <w:widowControl/>
        <w:numPr>
          <w:ilvl w:val="0"/>
          <w:numId w:val="13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54233" w:rsidRPr="00354B5C">
        <w:rPr>
          <w:rFonts w:ascii="Times New Roman" w:hAnsi="Times New Roman" w:cs="Times New Roman"/>
        </w:rPr>
        <w:t xml:space="preserve">Внести в </w:t>
      </w:r>
      <w:r w:rsidR="002A71E0">
        <w:rPr>
          <w:rFonts w:ascii="Times New Roman" w:hAnsi="Times New Roman" w:cs="Times New Roman"/>
        </w:rPr>
        <w:t>Положение</w:t>
      </w:r>
      <w:r w:rsidR="00E935F4" w:rsidRPr="00354B5C">
        <w:rPr>
          <w:rFonts w:ascii="Times New Roman" w:hAnsi="Times New Roman" w:cs="Times New Roman"/>
        </w:rPr>
        <w:t xml:space="preserve"> о премиях Главы Печенгского муниципального округа одаренным детям и учащейся молодежи</w:t>
      </w:r>
      <w:r w:rsidR="00E935F4">
        <w:rPr>
          <w:rFonts w:ascii="Times New Roman" w:hAnsi="Times New Roman" w:cs="Times New Roman"/>
        </w:rPr>
        <w:t>, утвержденное</w:t>
      </w:r>
      <w:r w:rsidR="00E935F4" w:rsidRPr="00354B5C">
        <w:rPr>
          <w:rFonts w:ascii="Times New Roman" w:hAnsi="Times New Roman" w:cs="Times New Roman"/>
        </w:rPr>
        <w:t xml:space="preserve"> </w:t>
      </w:r>
      <w:r w:rsidR="00554233" w:rsidRPr="00354B5C">
        <w:rPr>
          <w:rFonts w:ascii="Times New Roman" w:hAnsi="Times New Roman" w:cs="Times New Roman"/>
        </w:rPr>
        <w:t>постановление</w:t>
      </w:r>
      <w:r w:rsidR="002A71E0">
        <w:rPr>
          <w:rFonts w:ascii="Times New Roman" w:hAnsi="Times New Roman" w:cs="Times New Roman"/>
        </w:rPr>
        <w:t>м</w:t>
      </w:r>
      <w:r w:rsidR="00554233" w:rsidRPr="00354B5C">
        <w:rPr>
          <w:rFonts w:ascii="Times New Roman" w:hAnsi="Times New Roman" w:cs="Times New Roman"/>
        </w:rPr>
        <w:t xml:space="preserve"> администрации Печенгского </w:t>
      </w:r>
      <w:r w:rsidR="00E935F4">
        <w:rPr>
          <w:rFonts w:ascii="Times New Roman" w:hAnsi="Times New Roman" w:cs="Times New Roman"/>
        </w:rPr>
        <w:t xml:space="preserve">муниципального </w:t>
      </w:r>
      <w:r w:rsidR="00554233" w:rsidRPr="00E935F4">
        <w:rPr>
          <w:rFonts w:ascii="Times New Roman" w:hAnsi="Times New Roman" w:cs="Times New Roman"/>
        </w:rPr>
        <w:t xml:space="preserve">округа от 14.04.2021 № 309 </w:t>
      </w:r>
      <w:r w:rsidR="002A71E0">
        <w:rPr>
          <w:rFonts w:ascii="Times New Roman" w:hAnsi="Times New Roman" w:cs="Times New Roman"/>
        </w:rPr>
        <w:t xml:space="preserve">(в редакции постановления администрации Печенгского муниципального округа от 09.03.2022 № 312) </w:t>
      </w:r>
      <w:r w:rsidR="00554233" w:rsidRPr="00E935F4">
        <w:rPr>
          <w:rFonts w:ascii="Times New Roman" w:hAnsi="Times New Roman" w:cs="Times New Roman"/>
        </w:rPr>
        <w:t>следующие изменения:</w:t>
      </w:r>
    </w:p>
    <w:p w:rsidR="002A71E0" w:rsidRDefault="00FF43E0" w:rsidP="00FF43E0">
      <w:pPr>
        <w:pStyle w:val="a5"/>
        <w:widowControl/>
        <w:numPr>
          <w:ilvl w:val="1"/>
          <w:numId w:val="13"/>
        </w:numPr>
        <w:tabs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13425">
        <w:rPr>
          <w:rFonts w:ascii="Times New Roman" w:hAnsi="Times New Roman" w:cs="Times New Roman"/>
        </w:rPr>
        <w:t xml:space="preserve">Пункт 1.4. раздела 1 изложить </w:t>
      </w:r>
      <w:r w:rsidR="00774B04">
        <w:rPr>
          <w:rFonts w:ascii="Times New Roman" w:hAnsi="Times New Roman" w:cs="Times New Roman"/>
        </w:rPr>
        <w:t xml:space="preserve">в </w:t>
      </w:r>
      <w:r w:rsidR="00513425">
        <w:rPr>
          <w:rFonts w:ascii="Times New Roman" w:hAnsi="Times New Roman" w:cs="Times New Roman"/>
        </w:rPr>
        <w:t>следующей редакции:</w:t>
      </w:r>
    </w:p>
    <w:p w:rsidR="00513425" w:rsidRDefault="00513425" w:rsidP="00FF43E0">
      <w:pPr>
        <w:pStyle w:val="a5"/>
        <w:widowControl/>
        <w:tabs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«По результатам проведенного отбора и на основании решения комиссии по отбору </w:t>
      </w:r>
      <w:r w:rsidR="006E26AB">
        <w:rPr>
          <w:rFonts w:ascii="Times New Roman" w:hAnsi="Times New Roman" w:cs="Times New Roman"/>
        </w:rPr>
        <w:t>кандидатов на присуждение премий</w:t>
      </w:r>
      <w:r>
        <w:rPr>
          <w:rFonts w:ascii="Times New Roman" w:hAnsi="Times New Roman" w:cs="Times New Roman"/>
        </w:rPr>
        <w:t xml:space="preserve"> Главы Печенгского муниципального округа (далее – Комиссия) ежегодно присуждаются:</w:t>
      </w:r>
    </w:p>
    <w:p w:rsidR="00513425" w:rsidRDefault="00513425" w:rsidP="00FF43E0">
      <w:pPr>
        <w:widowControl/>
        <w:tabs>
          <w:tab w:val="left" w:pos="851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r w:rsidRPr="00513425">
        <w:rPr>
          <w:rFonts w:ascii="Times New Roman" w:hAnsi="Times New Roman" w:cs="Times New Roman"/>
        </w:rPr>
        <w:t xml:space="preserve">– 12 премий в размере </w:t>
      </w:r>
      <w:r>
        <w:rPr>
          <w:rFonts w:ascii="Times New Roman" w:hAnsi="Times New Roman" w:cs="Times New Roman"/>
        </w:rPr>
        <w:t>1</w:t>
      </w:r>
      <w:r w:rsidR="00774B04">
        <w:rPr>
          <w:rFonts w:ascii="Times New Roman" w:hAnsi="Times New Roman" w:cs="Times New Roman"/>
        </w:rPr>
        <w:t xml:space="preserve">1 494 </w:t>
      </w:r>
      <w:r w:rsidRPr="00513425">
        <w:rPr>
          <w:rFonts w:ascii="Times New Roman" w:hAnsi="Times New Roman" w:cs="Times New Roman"/>
        </w:rPr>
        <w:t>(</w:t>
      </w:r>
      <w:r w:rsidR="00774B04">
        <w:rPr>
          <w:rFonts w:ascii="Times New Roman" w:hAnsi="Times New Roman" w:cs="Times New Roman"/>
        </w:rPr>
        <w:t>одиннадцать тысяч четыреста девяноста четыре</w:t>
      </w:r>
      <w:r w:rsidRPr="0051342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="00774B04">
        <w:rPr>
          <w:rFonts w:ascii="Times New Roman" w:hAnsi="Times New Roman" w:cs="Times New Roman"/>
        </w:rPr>
        <w:t xml:space="preserve">рубля </w:t>
      </w:r>
      <w:r w:rsidR="007F7835">
        <w:rPr>
          <w:rFonts w:ascii="Times New Roman" w:hAnsi="Times New Roman" w:cs="Times New Roman"/>
        </w:rPr>
        <w:t>00 коп</w:t>
      </w:r>
      <w:proofErr w:type="gramStart"/>
      <w:r w:rsidR="007F7835">
        <w:rPr>
          <w:rFonts w:ascii="Times New Roman" w:hAnsi="Times New Roman" w:cs="Times New Roman"/>
        </w:rPr>
        <w:t>.</w:t>
      </w:r>
      <w:proofErr w:type="gramEnd"/>
      <w:r w:rsidR="007F7835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аждая </w:t>
      </w:r>
      <w:r w:rsidR="00774B0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с учетом </w:t>
      </w:r>
      <w:r w:rsidR="00774B04">
        <w:rPr>
          <w:rFonts w:ascii="Times New Roman" w:hAnsi="Times New Roman" w:cs="Times New Roman"/>
        </w:rPr>
        <w:t>налогообложения</w:t>
      </w:r>
      <w:r>
        <w:rPr>
          <w:rFonts w:ascii="Times New Roman" w:hAnsi="Times New Roman" w:cs="Times New Roman"/>
        </w:rPr>
        <w:t xml:space="preserve">, премия составляет </w:t>
      </w:r>
      <w:r w:rsidR="00774B04">
        <w:rPr>
          <w:rFonts w:ascii="Times New Roman" w:hAnsi="Times New Roman" w:cs="Times New Roman"/>
        </w:rPr>
        <w:t>10 000 (десять тысяч) рублей 00 коп.);</w:t>
      </w:r>
    </w:p>
    <w:p w:rsidR="00513425" w:rsidRPr="00513425" w:rsidRDefault="00774B04" w:rsidP="00FF43E0">
      <w:pPr>
        <w:widowControl/>
        <w:tabs>
          <w:tab w:val="left" w:pos="851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r w:rsidRPr="00513425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28</w:t>
      </w:r>
      <w:r w:rsidRPr="00513425">
        <w:rPr>
          <w:rFonts w:ascii="Times New Roman" w:hAnsi="Times New Roman" w:cs="Times New Roman"/>
        </w:rPr>
        <w:t xml:space="preserve"> премий в размере </w:t>
      </w:r>
      <w:r>
        <w:rPr>
          <w:rFonts w:ascii="Times New Roman" w:hAnsi="Times New Roman" w:cs="Times New Roman"/>
        </w:rPr>
        <w:t xml:space="preserve">5 747 </w:t>
      </w:r>
      <w:r w:rsidRPr="0051342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пять тысяч семьсот сорок семь</w:t>
      </w:r>
      <w:r w:rsidRPr="00513425">
        <w:rPr>
          <w:rFonts w:ascii="Times New Roman" w:hAnsi="Times New Roman" w:cs="Times New Roman"/>
        </w:rPr>
        <w:t>)</w:t>
      </w:r>
      <w:r w:rsidR="00BA3496">
        <w:rPr>
          <w:rFonts w:ascii="Times New Roman" w:hAnsi="Times New Roman" w:cs="Times New Roman"/>
        </w:rPr>
        <w:t xml:space="preserve"> рублей 00 коп</w:t>
      </w:r>
      <w:proofErr w:type="gramStart"/>
      <w:r w:rsidR="00BA3496">
        <w:rPr>
          <w:rFonts w:ascii="Times New Roman" w:hAnsi="Times New Roman" w:cs="Times New Roman"/>
        </w:rPr>
        <w:t>.</w:t>
      </w:r>
      <w:proofErr w:type="gramEnd"/>
      <w:r w:rsidR="00BA3496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>аждая (с учетом налогообложения, премия составляет 5 000 (пять тысяч) рублей 00 коп.)».</w:t>
      </w:r>
    </w:p>
    <w:p w:rsidR="00396C52" w:rsidRPr="00354B5C" w:rsidRDefault="00FF43E0" w:rsidP="00FF43E0">
      <w:pPr>
        <w:pStyle w:val="a5"/>
        <w:widowControl/>
        <w:numPr>
          <w:ilvl w:val="0"/>
          <w:numId w:val="13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96C52" w:rsidRPr="00354B5C">
        <w:rPr>
          <w:rFonts w:ascii="Times New Roman" w:hAnsi="Times New Roman" w:cs="Times New Roman"/>
        </w:rPr>
        <w:t>Настоящее постановление вступ</w:t>
      </w:r>
      <w:r w:rsidR="00D85D81" w:rsidRPr="00354B5C">
        <w:rPr>
          <w:rFonts w:ascii="Times New Roman" w:hAnsi="Times New Roman" w:cs="Times New Roman"/>
        </w:rPr>
        <w:t>ает в силу после его опубликования в газете «Печенга».</w:t>
      </w:r>
    </w:p>
    <w:p w:rsidR="000D7D19" w:rsidRPr="00354B5C" w:rsidRDefault="00FF43E0" w:rsidP="00FF43E0">
      <w:pPr>
        <w:pStyle w:val="a5"/>
        <w:widowControl/>
        <w:numPr>
          <w:ilvl w:val="0"/>
          <w:numId w:val="13"/>
        </w:numPr>
        <w:tabs>
          <w:tab w:val="left" w:pos="567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 </w:t>
      </w:r>
      <w:r w:rsidR="004251C9" w:rsidRPr="00354B5C">
        <w:rPr>
          <w:rFonts w:ascii="Times New Roman" w:hAnsi="Times New Roman" w:cs="Times New Roman"/>
          <w:bCs/>
          <w:iCs/>
        </w:rPr>
        <w:t xml:space="preserve">Настоящее постановление подлежит размещению </w:t>
      </w:r>
      <w:r w:rsidR="004251C9" w:rsidRPr="00354B5C">
        <w:rPr>
          <w:rFonts w:ascii="Times New Roman" w:hAnsi="Times New Roman" w:cs="Times New Roman"/>
        </w:rPr>
        <w:t>на</w:t>
      </w:r>
      <w:r w:rsidR="00364212" w:rsidRPr="00354B5C">
        <w:rPr>
          <w:rFonts w:ascii="Times New Roman" w:hAnsi="Times New Roman" w:cs="Times New Roman"/>
        </w:rPr>
        <w:t xml:space="preserve"> официальном</w:t>
      </w:r>
      <w:r w:rsidR="004251C9" w:rsidRPr="00354B5C">
        <w:rPr>
          <w:rFonts w:ascii="Times New Roman" w:hAnsi="Times New Roman" w:cs="Times New Roman"/>
        </w:rPr>
        <w:t xml:space="preserve"> сайте</w:t>
      </w:r>
      <w:r w:rsidR="00364212" w:rsidRPr="00354B5C">
        <w:rPr>
          <w:rFonts w:ascii="Times New Roman" w:hAnsi="Times New Roman" w:cs="Times New Roman"/>
        </w:rPr>
        <w:t xml:space="preserve"> Печенгского муниципального округа </w:t>
      </w:r>
      <w:hyperlink r:id="rId9" w:history="1">
        <w:r w:rsidR="004251C9" w:rsidRPr="00354B5C">
          <w:rPr>
            <w:rStyle w:val="a6"/>
            <w:rFonts w:ascii="Times New Roman" w:hAnsi="Times New Roman" w:cs="Times New Roman"/>
            <w:color w:val="auto"/>
          </w:rPr>
          <w:t>http://pechengamr.gov-murman.ru/</w:t>
        </w:r>
      </w:hyperlink>
      <w:r w:rsidR="004251C9" w:rsidRPr="00354B5C">
        <w:rPr>
          <w:rFonts w:ascii="Times New Roman" w:hAnsi="Times New Roman" w:cs="Times New Roman"/>
          <w:bCs/>
          <w:iCs/>
        </w:rPr>
        <w:t>.</w:t>
      </w:r>
    </w:p>
    <w:p w:rsidR="00D85D81" w:rsidRPr="00354B5C" w:rsidRDefault="00D85D81" w:rsidP="00354B5C">
      <w:pPr>
        <w:pStyle w:val="a5"/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bCs/>
          <w:iCs/>
        </w:rPr>
      </w:pPr>
    </w:p>
    <w:p w:rsidR="000D7D19" w:rsidRPr="00354B5C" w:rsidRDefault="000D7D19" w:rsidP="00354B5C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</w:rPr>
      </w:pPr>
    </w:p>
    <w:p w:rsidR="009846C0" w:rsidRPr="00354B5C" w:rsidRDefault="00B264F1" w:rsidP="00354B5C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  <w:r w:rsidRPr="00354B5C">
        <w:rPr>
          <w:rFonts w:ascii="Times New Roman" w:hAnsi="Times New Roman" w:cs="Times New Roman"/>
        </w:rPr>
        <w:t>Г</w:t>
      </w:r>
      <w:r w:rsidR="00ED6501" w:rsidRPr="00354B5C">
        <w:rPr>
          <w:rFonts w:ascii="Times New Roman" w:hAnsi="Times New Roman" w:cs="Times New Roman"/>
        </w:rPr>
        <w:t>лав</w:t>
      </w:r>
      <w:r w:rsidR="00C9170B" w:rsidRPr="00354B5C">
        <w:rPr>
          <w:rFonts w:ascii="Times New Roman" w:hAnsi="Times New Roman" w:cs="Times New Roman"/>
        </w:rPr>
        <w:t>ы</w:t>
      </w:r>
      <w:r w:rsidR="00880A36" w:rsidRPr="00354B5C">
        <w:rPr>
          <w:rFonts w:ascii="Times New Roman" w:hAnsi="Times New Roman" w:cs="Times New Roman"/>
        </w:rPr>
        <w:t xml:space="preserve"> </w:t>
      </w:r>
      <w:r w:rsidR="000D7D19" w:rsidRPr="00354B5C">
        <w:rPr>
          <w:rFonts w:ascii="Times New Roman" w:hAnsi="Times New Roman" w:cs="Times New Roman"/>
        </w:rPr>
        <w:t xml:space="preserve">Печенгского </w:t>
      </w:r>
      <w:r w:rsidR="00880A36" w:rsidRPr="00354B5C">
        <w:rPr>
          <w:rFonts w:ascii="Times New Roman" w:hAnsi="Times New Roman" w:cs="Times New Roman"/>
        </w:rPr>
        <w:t>муниципального округа</w:t>
      </w:r>
      <w:r w:rsidR="00ED6501" w:rsidRPr="00354B5C">
        <w:rPr>
          <w:rFonts w:ascii="Times New Roman" w:hAnsi="Times New Roman" w:cs="Times New Roman"/>
        </w:rPr>
        <w:t xml:space="preserve"> </w:t>
      </w:r>
      <w:r w:rsidR="00880A36" w:rsidRPr="00354B5C">
        <w:rPr>
          <w:rFonts w:ascii="Times New Roman" w:hAnsi="Times New Roman" w:cs="Times New Roman"/>
        </w:rPr>
        <w:t xml:space="preserve">   </w:t>
      </w:r>
      <w:r w:rsidR="00ED6501" w:rsidRPr="00354B5C">
        <w:rPr>
          <w:rFonts w:ascii="Times New Roman" w:hAnsi="Times New Roman" w:cs="Times New Roman"/>
        </w:rPr>
        <w:t xml:space="preserve"> </w:t>
      </w:r>
      <w:r w:rsidR="009846C0" w:rsidRPr="00354B5C">
        <w:rPr>
          <w:rFonts w:ascii="Times New Roman" w:hAnsi="Times New Roman" w:cs="Times New Roman"/>
        </w:rPr>
        <w:t xml:space="preserve">         </w:t>
      </w:r>
      <w:r w:rsidR="00354B5C">
        <w:rPr>
          <w:rFonts w:ascii="Times New Roman" w:hAnsi="Times New Roman" w:cs="Times New Roman"/>
        </w:rPr>
        <w:t xml:space="preserve">          </w:t>
      </w:r>
      <w:r w:rsidR="009846C0" w:rsidRPr="00354B5C">
        <w:rPr>
          <w:rFonts w:ascii="Times New Roman" w:hAnsi="Times New Roman" w:cs="Times New Roman"/>
        </w:rPr>
        <w:t xml:space="preserve">                 </w:t>
      </w:r>
      <w:r w:rsidR="00ED6501" w:rsidRPr="00354B5C">
        <w:rPr>
          <w:rFonts w:ascii="Times New Roman" w:hAnsi="Times New Roman" w:cs="Times New Roman"/>
        </w:rPr>
        <w:t xml:space="preserve">  </w:t>
      </w:r>
      <w:r w:rsidR="00880A36" w:rsidRPr="00354B5C">
        <w:rPr>
          <w:rFonts w:ascii="Times New Roman" w:hAnsi="Times New Roman" w:cs="Times New Roman"/>
        </w:rPr>
        <w:t xml:space="preserve"> </w:t>
      </w:r>
      <w:r w:rsidR="000D7D19" w:rsidRPr="00354B5C">
        <w:rPr>
          <w:rFonts w:ascii="Times New Roman" w:hAnsi="Times New Roman" w:cs="Times New Roman"/>
        </w:rPr>
        <w:t xml:space="preserve">    </w:t>
      </w:r>
      <w:r w:rsidR="00C9170B" w:rsidRPr="00354B5C">
        <w:rPr>
          <w:rFonts w:ascii="Times New Roman" w:hAnsi="Times New Roman" w:cs="Times New Roman"/>
        </w:rPr>
        <w:t xml:space="preserve">       </w:t>
      </w:r>
      <w:r w:rsidR="00554233" w:rsidRPr="00354B5C">
        <w:rPr>
          <w:rFonts w:ascii="Times New Roman" w:hAnsi="Times New Roman" w:cs="Times New Roman"/>
        </w:rPr>
        <w:t>А.В. Кузнецов</w:t>
      </w:r>
    </w:p>
    <w:p w:rsidR="00C9170B" w:rsidRPr="00354B5C" w:rsidRDefault="00C9170B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F14FB" w:rsidRPr="00354B5C" w:rsidRDefault="00BF14FB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2A71E0" w:rsidRDefault="002A71E0" w:rsidP="00364212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2A71E0" w:rsidRDefault="002A71E0" w:rsidP="00364212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774B04" w:rsidRPr="00354B5C" w:rsidRDefault="00554233" w:rsidP="00364212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  <w:r w:rsidRPr="00354B5C">
        <w:rPr>
          <w:rStyle w:val="FontStyle14"/>
          <w:rFonts w:ascii="Times New Roman" w:hAnsi="Times New Roman" w:cs="Times New Roman"/>
          <w:b w:val="0"/>
          <w:sz w:val="20"/>
          <w:szCs w:val="20"/>
        </w:rPr>
        <w:t>Большакова О.В., 5-27-25</w:t>
      </w:r>
      <w:bookmarkStart w:id="0" w:name="_GoBack"/>
      <w:bookmarkEnd w:id="0"/>
    </w:p>
    <w:sectPr w:rsidR="00774B04" w:rsidRPr="00354B5C" w:rsidSect="00354B5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167" w:rsidRDefault="00672167" w:rsidP="00E33BEB">
      <w:r>
        <w:separator/>
      </w:r>
    </w:p>
  </w:endnote>
  <w:endnote w:type="continuationSeparator" w:id="0">
    <w:p w:rsidR="00672167" w:rsidRDefault="00672167" w:rsidP="00E3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167" w:rsidRDefault="00672167" w:rsidP="00E33BEB">
      <w:r>
        <w:separator/>
      </w:r>
    </w:p>
  </w:footnote>
  <w:footnote w:type="continuationSeparator" w:id="0">
    <w:p w:rsidR="00672167" w:rsidRDefault="00672167" w:rsidP="00E33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24C5"/>
    <w:multiLevelType w:val="hybridMultilevel"/>
    <w:tmpl w:val="8BE076C4"/>
    <w:lvl w:ilvl="0" w:tplc="182CB0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4E47850"/>
    <w:multiLevelType w:val="hybridMultilevel"/>
    <w:tmpl w:val="D1BE1550"/>
    <w:lvl w:ilvl="0" w:tplc="182CB00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2D863492"/>
    <w:multiLevelType w:val="hybridMultilevel"/>
    <w:tmpl w:val="ED602E3A"/>
    <w:lvl w:ilvl="0" w:tplc="847612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36106F"/>
    <w:multiLevelType w:val="multilevel"/>
    <w:tmpl w:val="2CD40F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>
    <w:nsid w:val="3AB57996"/>
    <w:multiLevelType w:val="multilevel"/>
    <w:tmpl w:val="80CA3E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CD91C78"/>
    <w:multiLevelType w:val="hybridMultilevel"/>
    <w:tmpl w:val="CB9A83E4"/>
    <w:lvl w:ilvl="0" w:tplc="1AB4E436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3D1C153F"/>
    <w:multiLevelType w:val="hybridMultilevel"/>
    <w:tmpl w:val="8BBC4BC0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F62C10"/>
    <w:multiLevelType w:val="hybridMultilevel"/>
    <w:tmpl w:val="A978F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AA3085A"/>
    <w:multiLevelType w:val="hybridMultilevel"/>
    <w:tmpl w:val="939EC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6675BD"/>
    <w:multiLevelType w:val="hybridMultilevel"/>
    <w:tmpl w:val="4FC25B30"/>
    <w:lvl w:ilvl="0" w:tplc="182CB0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B0738D"/>
    <w:multiLevelType w:val="hybridMultilevel"/>
    <w:tmpl w:val="12DCCB6A"/>
    <w:lvl w:ilvl="0" w:tplc="422623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683C1D46"/>
    <w:multiLevelType w:val="multilevel"/>
    <w:tmpl w:val="40F08F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3">
    <w:nsid w:val="6D21558B"/>
    <w:multiLevelType w:val="multilevel"/>
    <w:tmpl w:val="FB98BE4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24" w:firstLine="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4">
    <w:nsid w:val="6DDD02CC"/>
    <w:multiLevelType w:val="hybridMultilevel"/>
    <w:tmpl w:val="CCA6AD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AB4E4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E7AA1EE4">
      <w:start w:val="7"/>
      <w:numFmt w:val="bullet"/>
      <w:lvlText w:val=""/>
      <w:lvlJc w:val="left"/>
      <w:pPr>
        <w:ind w:left="2160" w:hanging="360"/>
      </w:pPr>
      <w:rPr>
        <w:rFonts w:ascii="Symbol" w:eastAsia="Times New Roman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C747CC"/>
    <w:multiLevelType w:val="hybridMultilevel"/>
    <w:tmpl w:val="4A24A112"/>
    <w:lvl w:ilvl="0" w:tplc="1AB4E436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0"/>
  </w:num>
  <w:num w:numId="4">
    <w:abstractNumId w:val="9"/>
  </w:num>
  <w:num w:numId="5">
    <w:abstractNumId w:val="1"/>
  </w:num>
  <w:num w:numId="6">
    <w:abstractNumId w:val="7"/>
  </w:num>
  <w:num w:numId="7">
    <w:abstractNumId w:val="8"/>
  </w:num>
  <w:num w:numId="8">
    <w:abstractNumId w:val="15"/>
  </w:num>
  <w:num w:numId="9">
    <w:abstractNumId w:val="6"/>
  </w:num>
  <w:num w:numId="10">
    <w:abstractNumId w:val="5"/>
  </w:num>
  <w:num w:numId="11">
    <w:abstractNumId w:val="11"/>
  </w:num>
  <w:num w:numId="12">
    <w:abstractNumId w:val="4"/>
  </w:num>
  <w:num w:numId="13">
    <w:abstractNumId w:val="13"/>
  </w:num>
  <w:num w:numId="14">
    <w:abstractNumId w:val="2"/>
  </w:num>
  <w:num w:numId="15">
    <w:abstractNumId w:val="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86A"/>
    <w:rsid w:val="0001081B"/>
    <w:rsid w:val="00011638"/>
    <w:rsid w:val="00016478"/>
    <w:rsid w:val="00022C97"/>
    <w:rsid w:val="00065936"/>
    <w:rsid w:val="000668E3"/>
    <w:rsid w:val="000A29C7"/>
    <w:rsid w:val="000B4EBA"/>
    <w:rsid w:val="000D7D19"/>
    <w:rsid w:val="000E2FD8"/>
    <w:rsid w:val="000F4C79"/>
    <w:rsid w:val="000F6622"/>
    <w:rsid w:val="00103548"/>
    <w:rsid w:val="001219F0"/>
    <w:rsid w:val="0014404D"/>
    <w:rsid w:val="00146FE4"/>
    <w:rsid w:val="00157518"/>
    <w:rsid w:val="00171F35"/>
    <w:rsid w:val="001760BE"/>
    <w:rsid w:val="00191A21"/>
    <w:rsid w:val="001C31C8"/>
    <w:rsid w:val="001D3E24"/>
    <w:rsid w:val="00210B97"/>
    <w:rsid w:val="00213212"/>
    <w:rsid w:val="0022021C"/>
    <w:rsid w:val="002419C4"/>
    <w:rsid w:val="00281AB4"/>
    <w:rsid w:val="00293CFE"/>
    <w:rsid w:val="00296F59"/>
    <w:rsid w:val="002A4367"/>
    <w:rsid w:val="002A71E0"/>
    <w:rsid w:val="002B78A1"/>
    <w:rsid w:val="002D473F"/>
    <w:rsid w:val="002D7F37"/>
    <w:rsid w:val="002E2CD0"/>
    <w:rsid w:val="002F3F6A"/>
    <w:rsid w:val="00337D16"/>
    <w:rsid w:val="003434F6"/>
    <w:rsid w:val="00354B5C"/>
    <w:rsid w:val="0035737E"/>
    <w:rsid w:val="003574B4"/>
    <w:rsid w:val="00364212"/>
    <w:rsid w:val="00371FD0"/>
    <w:rsid w:val="00396C52"/>
    <w:rsid w:val="003C5FCA"/>
    <w:rsid w:val="003D46AF"/>
    <w:rsid w:val="003F251A"/>
    <w:rsid w:val="003F5EFC"/>
    <w:rsid w:val="0040480D"/>
    <w:rsid w:val="00410DF3"/>
    <w:rsid w:val="004208A7"/>
    <w:rsid w:val="00421816"/>
    <w:rsid w:val="004220AC"/>
    <w:rsid w:val="004251C9"/>
    <w:rsid w:val="00430872"/>
    <w:rsid w:val="0043786A"/>
    <w:rsid w:val="00447E15"/>
    <w:rsid w:val="004747B5"/>
    <w:rsid w:val="00493163"/>
    <w:rsid w:val="004B3B65"/>
    <w:rsid w:val="004D2390"/>
    <w:rsid w:val="004D2AC5"/>
    <w:rsid w:val="004E6258"/>
    <w:rsid w:val="00504DCE"/>
    <w:rsid w:val="00513425"/>
    <w:rsid w:val="00513620"/>
    <w:rsid w:val="00523B7C"/>
    <w:rsid w:val="005272F8"/>
    <w:rsid w:val="00533781"/>
    <w:rsid w:val="005374D8"/>
    <w:rsid w:val="00543583"/>
    <w:rsid w:val="00554233"/>
    <w:rsid w:val="00580C98"/>
    <w:rsid w:val="0059642C"/>
    <w:rsid w:val="005B0117"/>
    <w:rsid w:val="005F3B6C"/>
    <w:rsid w:val="00603C3E"/>
    <w:rsid w:val="00610CDE"/>
    <w:rsid w:val="006114A9"/>
    <w:rsid w:val="006243F5"/>
    <w:rsid w:val="00640350"/>
    <w:rsid w:val="00640B6C"/>
    <w:rsid w:val="00642FB3"/>
    <w:rsid w:val="00655FBE"/>
    <w:rsid w:val="00672167"/>
    <w:rsid w:val="00686B71"/>
    <w:rsid w:val="006E26AB"/>
    <w:rsid w:val="006E2BBB"/>
    <w:rsid w:val="006E3539"/>
    <w:rsid w:val="006F4856"/>
    <w:rsid w:val="007173BE"/>
    <w:rsid w:val="007354EE"/>
    <w:rsid w:val="00737EF4"/>
    <w:rsid w:val="00745035"/>
    <w:rsid w:val="00751BD3"/>
    <w:rsid w:val="00767F26"/>
    <w:rsid w:val="00774B04"/>
    <w:rsid w:val="007C20D9"/>
    <w:rsid w:val="007C21A8"/>
    <w:rsid w:val="007C3AF5"/>
    <w:rsid w:val="007D116B"/>
    <w:rsid w:val="007D3193"/>
    <w:rsid w:val="007D602C"/>
    <w:rsid w:val="007E561E"/>
    <w:rsid w:val="007E69B4"/>
    <w:rsid w:val="007F5117"/>
    <w:rsid w:val="007F7835"/>
    <w:rsid w:val="00803C6C"/>
    <w:rsid w:val="00806AE4"/>
    <w:rsid w:val="0082439F"/>
    <w:rsid w:val="00832DE9"/>
    <w:rsid w:val="00861899"/>
    <w:rsid w:val="00880A36"/>
    <w:rsid w:val="00891E6E"/>
    <w:rsid w:val="00892F23"/>
    <w:rsid w:val="00894991"/>
    <w:rsid w:val="008A60D0"/>
    <w:rsid w:val="008A6C6F"/>
    <w:rsid w:val="008D4D00"/>
    <w:rsid w:val="008E3450"/>
    <w:rsid w:val="00907D85"/>
    <w:rsid w:val="009256EC"/>
    <w:rsid w:val="0092729D"/>
    <w:rsid w:val="0093248A"/>
    <w:rsid w:val="009778A0"/>
    <w:rsid w:val="009846C0"/>
    <w:rsid w:val="009B1129"/>
    <w:rsid w:val="009D4CC2"/>
    <w:rsid w:val="009E66C8"/>
    <w:rsid w:val="00A15E63"/>
    <w:rsid w:val="00A217EA"/>
    <w:rsid w:val="00A96D9C"/>
    <w:rsid w:val="00AD7D17"/>
    <w:rsid w:val="00AE399D"/>
    <w:rsid w:val="00B07FE4"/>
    <w:rsid w:val="00B264F1"/>
    <w:rsid w:val="00B265DC"/>
    <w:rsid w:val="00B374AB"/>
    <w:rsid w:val="00B429F9"/>
    <w:rsid w:val="00B50380"/>
    <w:rsid w:val="00B835E5"/>
    <w:rsid w:val="00BA3496"/>
    <w:rsid w:val="00BB1B81"/>
    <w:rsid w:val="00BC0B01"/>
    <w:rsid w:val="00BE3B70"/>
    <w:rsid w:val="00BE4683"/>
    <w:rsid w:val="00BF14FB"/>
    <w:rsid w:val="00BF1CD7"/>
    <w:rsid w:val="00C01799"/>
    <w:rsid w:val="00C25188"/>
    <w:rsid w:val="00C44722"/>
    <w:rsid w:val="00C9170B"/>
    <w:rsid w:val="00CF3272"/>
    <w:rsid w:val="00D1117D"/>
    <w:rsid w:val="00D1211B"/>
    <w:rsid w:val="00D70ACB"/>
    <w:rsid w:val="00D81043"/>
    <w:rsid w:val="00D8334A"/>
    <w:rsid w:val="00D85D81"/>
    <w:rsid w:val="00DC504F"/>
    <w:rsid w:val="00E1049D"/>
    <w:rsid w:val="00E2123C"/>
    <w:rsid w:val="00E33BEB"/>
    <w:rsid w:val="00E92612"/>
    <w:rsid w:val="00E935F4"/>
    <w:rsid w:val="00EA4C6C"/>
    <w:rsid w:val="00EA62FB"/>
    <w:rsid w:val="00EC0BD6"/>
    <w:rsid w:val="00EC51D7"/>
    <w:rsid w:val="00ED5314"/>
    <w:rsid w:val="00ED6501"/>
    <w:rsid w:val="00F10A90"/>
    <w:rsid w:val="00F10CAD"/>
    <w:rsid w:val="00F1297E"/>
    <w:rsid w:val="00F15809"/>
    <w:rsid w:val="00F24936"/>
    <w:rsid w:val="00F437D8"/>
    <w:rsid w:val="00F64EDD"/>
    <w:rsid w:val="00F71876"/>
    <w:rsid w:val="00F77708"/>
    <w:rsid w:val="00F93E6C"/>
    <w:rsid w:val="00FB67FE"/>
    <w:rsid w:val="00FD4AF0"/>
    <w:rsid w:val="00FD4CF7"/>
    <w:rsid w:val="00FF0D5F"/>
    <w:rsid w:val="00FF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1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0D7D19"/>
    <w:pPr>
      <w:spacing w:line="278" w:lineRule="exact"/>
      <w:jc w:val="center"/>
    </w:pPr>
  </w:style>
  <w:style w:type="character" w:customStyle="1" w:styleId="FontStyle14">
    <w:name w:val="Font Style14"/>
    <w:rsid w:val="000D7D19"/>
    <w:rPr>
      <w:rFonts w:ascii="Bookman Old Style" w:hAnsi="Bookman Old Style"/>
      <w:b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0D7D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D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3">
    <w:name w:val="Font Style13"/>
    <w:rsid w:val="000D7D19"/>
    <w:rPr>
      <w:rFonts w:ascii="Bookman Old Style" w:hAnsi="Bookman Old Style"/>
      <w:sz w:val="22"/>
    </w:rPr>
  </w:style>
  <w:style w:type="paragraph" w:customStyle="1" w:styleId="Style7">
    <w:name w:val="Style7"/>
    <w:basedOn w:val="a"/>
    <w:rsid w:val="000D7D19"/>
    <w:pPr>
      <w:spacing w:line="281" w:lineRule="exact"/>
      <w:ind w:firstLine="739"/>
      <w:jc w:val="both"/>
    </w:pPr>
  </w:style>
  <w:style w:type="paragraph" w:customStyle="1" w:styleId="Style8">
    <w:name w:val="Style8"/>
    <w:basedOn w:val="a"/>
    <w:rsid w:val="002D473F"/>
    <w:pPr>
      <w:spacing w:line="288" w:lineRule="exact"/>
      <w:ind w:firstLine="739"/>
      <w:jc w:val="both"/>
    </w:pPr>
  </w:style>
  <w:style w:type="paragraph" w:customStyle="1" w:styleId="Style6">
    <w:name w:val="Style6"/>
    <w:basedOn w:val="a"/>
    <w:rsid w:val="002D473F"/>
    <w:pPr>
      <w:spacing w:line="288" w:lineRule="exact"/>
      <w:ind w:firstLine="110"/>
    </w:pPr>
  </w:style>
  <w:style w:type="paragraph" w:customStyle="1" w:styleId="1">
    <w:name w:val="Абзац списка1"/>
    <w:basedOn w:val="a"/>
    <w:rsid w:val="002D473F"/>
    <w:pPr>
      <w:ind w:left="720"/>
    </w:pPr>
  </w:style>
  <w:style w:type="paragraph" w:styleId="a5">
    <w:name w:val="List Paragraph"/>
    <w:basedOn w:val="a"/>
    <w:uiPriority w:val="34"/>
    <w:qFormat/>
    <w:rsid w:val="00103548"/>
    <w:pPr>
      <w:ind w:left="720"/>
      <w:contextualSpacing/>
    </w:pPr>
  </w:style>
  <w:style w:type="paragraph" w:customStyle="1" w:styleId="2">
    <w:name w:val="Абзац списка2"/>
    <w:basedOn w:val="a"/>
    <w:rsid w:val="004251C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/>
    </w:rPr>
  </w:style>
  <w:style w:type="character" w:styleId="a6">
    <w:name w:val="Hyperlink"/>
    <w:uiPriority w:val="99"/>
    <w:unhideWhenUsed/>
    <w:rsid w:val="004251C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1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0D7D19"/>
    <w:pPr>
      <w:spacing w:line="278" w:lineRule="exact"/>
      <w:jc w:val="center"/>
    </w:pPr>
  </w:style>
  <w:style w:type="character" w:customStyle="1" w:styleId="FontStyle14">
    <w:name w:val="Font Style14"/>
    <w:rsid w:val="000D7D19"/>
    <w:rPr>
      <w:rFonts w:ascii="Bookman Old Style" w:hAnsi="Bookman Old Style"/>
      <w:b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0D7D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D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3">
    <w:name w:val="Font Style13"/>
    <w:rsid w:val="000D7D19"/>
    <w:rPr>
      <w:rFonts w:ascii="Bookman Old Style" w:hAnsi="Bookman Old Style"/>
      <w:sz w:val="22"/>
    </w:rPr>
  </w:style>
  <w:style w:type="paragraph" w:customStyle="1" w:styleId="Style7">
    <w:name w:val="Style7"/>
    <w:basedOn w:val="a"/>
    <w:rsid w:val="000D7D19"/>
    <w:pPr>
      <w:spacing w:line="281" w:lineRule="exact"/>
      <w:ind w:firstLine="739"/>
      <w:jc w:val="both"/>
    </w:pPr>
  </w:style>
  <w:style w:type="paragraph" w:customStyle="1" w:styleId="Style8">
    <w:name w:val="Style8"/>
    <w:basedOn w:val="a"/>
    <w:rsid w:val="002D473F"/>
    <w:pPr>
      <w:spacing w:line="288" w:lineRule="exact"/>
      <w:ind w:firstLine="739"/>
      <w:jc w:val="both"/>
    </w:pPr>
  </w:style>
  <w:style w:type="paragraph" w:customStyle="1" w:styleId="Style6">
    <w:name w:val="Style6"/>
    <w:basedOn w:val="a"/>
    <w:rsid w:val="002D473F"/>
    <w:pPr>
      <w:spacing w:line="288" w:lineRule="exact"/>
      <w:ind w:firstLine="110"/>
    </w:pPr>
  </w:style>
  <w:style w:type="paragraph" w:customStyle="1" w:styleId="1">
    <w:name w:val="Абзац списка1"/>
    <w:basedOn w:val="a"/>
    <w:rsid w:val="002D473F"/>
    <w:pPr>
      <w:ind w:left="720"/>
    </w:pPr>
  </w:style>
  <w:style w:type="paragraph" w:styleId="a5">
    <w:name w:val="List Paragraph"/>
    <w:basedOn w:val="a"/>
    <w:uiPriority w:val="34"/>
    <w:qFormat/>
    <w:rsid w:val="00103548"/>
    <w:pPr>
      <w:ind w:left="720"/>
      <w:contextualSpacing/>
    </w:pPr>
  </w:style>
  <w:style w:type="paragraph" w:customStyle="1" w:styleId="2">
    <w:name w:val="Абзац списка2"/>
    <w:basedOn w:val="a"/>
    <w:rsid w:val="004251C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/>
    </w:rPr>
  </w:style>
  <w:style w:type="character" w:styleId="a6">
    <w:name w:val="Hyperlink"/>
    <w:uiPriority w:val="99"/>
    <w:unhideWhenUsed/>
    <w:rsid w:val="004251C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echengamr.gov-murm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Кубарева Глафира Викторовна</dc:creator>
  <cp:lastModifiedBy>Лукинская Наталья Андреевна</cp:lastModifiedBy>
  <cp:revision>4</cp:revision>
  <cp:lastPrinted>2023-03-14T08:38:00Z</cp:lastPrinted>
  <dcterms:created xsi:type="dcterms:W3CDTF">2023-03-14T08:40:00Z</dcterms:created>
  <dcterms:modified xsi:type="dcterms:W3CDTF">2023-03-20T09:36:00Z</dcterms:modified>
</cp:coreProperties>
</file>